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84" w:rsidRDefault="00275D84" w:rsidP="00275D84">
      <w:pPr>
        <w:pStyle w:val="3"/>
      </w:pPr>
      <w:r w:rsidRPr="00ED63DD">
        <w:t>Учебный пла</w:t>
      </w:r>
      <w:r>
        <w:t>н начального общего обр</w:t>
      </w:r>
      <w:r w:rsidR="002B5224">
        <w:t xml:space="preserve">азования </w:t>
      </w:r>
      <w:proofErr w:type="gramStart"/>
      <w:r w:rsidR="002B5224">
        <w:t xml:space="preserve">( </w:t>
      </w:r>
      <w:proofErr w:type="gramEnd"/>
      <w:r w:rsidR="002B5224">
        <w:t>с учетом обучения во 2</w:t>
      </w:r>
      <w:r>
        <w:t xml:space="preserve"> </w:t>
      </w:r>
      <w:r w:rsidR="00EA12E4">
        <w:t>«А»</w:t>
      </w:r>
      <w:r>
        <w:t xml:space="preserve"> классе ОВЗ  по адаптированной программе 5.1.)</w:t>
      </w:r>
    </w:p>
    <w:p w:rsidR="00275D84" w:rsidRPr="00606B59" w:rsidRDefault="00275D84" w:rsidP="00275D84">
      <w:pPr>
        <w:rPr>
          <w:rFonts w:ascii="Times New Roman" w:hAnsi="Times New Roman"/>
          <w:sz w:val="28"/>
          <w:szCs w:val="28"/>
        </w:rPr>
      </w:pPr>
      <w:r w:rsidRPr="00606B59">
        <w:rPr>
          <w:rFonts w:ascii="Times New Roman" w:hAnsi="Times New Roman"/>
          <w:sz w:val="28"/>
          <w:szCs w:val="28"/>
        </w:rPr>
        <w:t>Учебный план составлен в соответствии:</w:t>
      </w:r>
    </w:p>
    <w:p w:rsidR="00275D84" w:rsidRDefault="00275D84" w:rsidP="00275D84">
      <w:pPr>
        <w:keepNext/>
        <w:keepLines/>
        <w:spacing w:after="15" w:line="271" w:lineRule="auto"/>
        <w:ind w:right="516"/>
        <w:jc w:val="both"/>
        <w:rPr>
          <w:rFonts w:ascii="Times New Roman" w:eastAsia="Times New Roman" w:hAnsi="Times New Roman"/>
          <w:b/>
          <w:color w:val="000000"/>
          <w:sz w:val="28"/>
        </w:rPr>
      </w:pPr>
      <w:r w:rsidRPr="00A24D1C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ом</w:t>
      </w:r>
      <w:r w:rsidRPr="00A24D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4D1C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A24D1C">
        <w:rPr>
          <w:rFonts w:ascii="Times New Roman" w:hAnsi="Times New Roman"/>
          <w:sz w:val="28"/>
          <w:szCs w:val="28"/>
        </w:rPr>
        <w:t xml:space="preserve"> России от 24.11.2022 N 1023</w:t>
      </w:r>
      <w:r w:rsidRPr="00A24D1C">
        <w:rPr>
          <w:rFonts w:ascii="Times New Roman" w:hAnsi="Times New Roman"/>
          <w:sz w:val="28"/>
          <w:szCs w:val="28"/>
        </w:rPr>
        <w:br/>
        <w:t xml:space="preserve">"Об утверждении федеральной адаптированной образовательной программы начального общего образования для </w:t>
      </w:r>
      <w:proofErr w:type="gramStart"/>
      <w:r w:rsidRPr="00A24D1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24D1C">
        <w:rPr>
          <w:rFonts w:ascii="Times New Roman" w:hAnsi="Times New Roman"/>
          <w:sz w:val="28"/>
          <w:szCs w:val="28"/>
        </w:rPr>
        <w:t xml:space="preserve"> с ограниченными возможностями здоровья"</w:t>
      </w:r>
      <w:r w:rsidRPr="00A24D1C">
        <w:rPr>
          <w:rFonts w:ascii="Times New Roman" w:hAnsi="Times New Roman"/>
          <w:sz w:val="28"/>
          <w:szCs w:val="28"/>
        </w:rPr>
        <w:br/>
        <w:t>(Зарегистрировано в Минюсте России 21.03.2023 N 72654</w:t>
      </w:r>
      <w:r>
        <w:rPr>
          <w:sz w:val="48"/>
          <w:szCs w:val="48"/>
        </w:rPr>
        <w:t>)</w:t>
      </w:r>
    </w:p>
    <w:p w:rsidR="00275D84" w:rsidRDefault="00275D84" w:rsidP="00275D84">
      <w:pPr>
        <w:pStyle w:val="ConsPlusNormal"/>
        <w:ind w:firstLine="540"/>
        <w:rPr>
          <w:sz w:val="28"/>
          <w:szCs w:val="28"/>
        </w:rPr>
      </w:pPr>
      <w:proofErr w:type="gramStart"/>
      <w:r w:rsidRPr="00A24D1C">
        <w:rPr>
          <w:sz w:val="28"/>
          <w:szCs w:val="28"/>
        </w:rPr>
        <w:t xml:space="preserve">Федеральная адаптированная образовательная программа начального общего образования для обучающихся с ограниченными возможностями здоровья (далее - ФАОП НОО)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здоровья (далее - АООП НОО) и отражает вариант конкретизации требований федерального государственного образовательного </w:t>
      </w:r>
      <w:hyperlink r:id="rId4" w:history="1">
        <w:r w:rsidRPr="00A24D1C">
          <w:rPr>
            <w:color w:val="0000FF"/>
            <w:sz w:val="28"/>
            <w:szCs w:val="28"/>
          </w:rPr>
          <w:t>стандарта</w:t>
        </w:r>
      </w:hyperlink>
      <w:r w:rsidRPr="00A24D1C">
        <w:rPr>
          <w:sz w:val="28"/>
          <w:szCs w:val="28"/>
        </w:rPr>
        <w:t xml:space="preserve"> начального общего образования обучающихся с ограниченными возможностями здоровья (далее - ФГОС НОО обучающихся</w:t>
      </w:r>
      <w:proofErr w:type="gramEnd"/>
      <w:r w:rsidRPr="00A24D1C">
        <w:rPr>
          <w:sz w:val="28"/>
          <w:szCs w:val="28"/>
        </w:rPr>
        <w:t xml:space="preserve"> с ОВЗ) &lt;1&gt;, </w:t>
      </w:r>
      <w:proofErr w:type="gramStart"/>
      <w:r w:rsidRPr="00A24D1C">
        <w:rPr>
          <w:sz w:val="28"/>
          <w:szCs w:val="28"/>
        </w:rPr>
        <w:t>предъявляемых</w:t>
      </w:r>
      <w:proofErr w:type="gramEnd"/>
      <w:r w:rsidRPr="00A24D1C">
        <w:rPr>
          <w:sz w:val="28"/>
          <w:szCs w:val="28"/>
        </w:rPr>
        <w:t xml:space="preserve"> в части образования обучающихся с ограниченными возможностями здоровья (далее - ОВЗ).</w:t>
      </w:r>
    </w:p>
    <w:p w:rsidR="00275D84" w:rsidRDefault="00275D84" w:rsidP="00275D84">
      <w:pPr>
        <w:pStyle w:val="a7"/>
        <w:ind w:firstLine="709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>Приказ Министерства Просвещения №495 от 17. 07. 2024. « О внесении изменений в некоторые приказы федеральных адаптированных образовательных программ</w:t>
      </w:r>
      <w:proofErr w:type="gramStart"/>
      <w:r>
        <w:rPr>
          <w:caps w:val="0"/>
          <w:color w:val="auto"/>
          <w:sz w:val="26"/>
          <w:szCs w:val="26"/>
        </w:rPr>
        <w:t>.</w:t>
      </w:r>
      <w:proofErr w:type="gramEnd"/>
      <w:r>
        <w:rPr>
          <w:caps w:val="0"/>
          <w:color w:val="auto"/>
          <w:sz w:val="26"/>
          <w:szCs w:val="26"/>
        </w:rPr>
        <w:t xml:space="preserve"> ( </w:t>
      </w:r>
      <w:proofErr w:type="gramStart"/>
      <w:r>
        <w:rPr>
          <w:caps w:val="0"/>
          <w:color w:val="auto"/>
          <w:sz w:val="26"/>
          <w:szCs w:val="26"/>
        </w:rPr>
        <w:t>з</w:t>
      </w:r>
      <w:proofErr w:type="gramEnd"/>
      <w:r>
        <w:rPr>
          <w:caps w:val="0"/>
          <w:color w:val="auto"/>
          <w:sz w:val="26"/>
          <w:szCs w:val="26"/>
        </w:rPr>
        <w:t xml:space="preserve">арегистрирован 15.08.2024 №79163) </w:t>
      </w:r>
    </w:p>
    <w:p w:rsidR="00275D84" w:rsidRPr="00A24D1C" w:rsidRDefault="00275D84" w:rsidP="00275D84">
      <w:pPr>
        <w:pStyle w:val="ConsPlusNormal"/>
        <w:spacing w:before="240"/>
        <w:ind w:firstLine="540"/>
        <w:rPr>
          <w:sz w:val="28"/>
          <w:szCs w:val="28"/>
        </w:rPr>
      </w:pPr>
      <w:r w:rsidRPr="00A24D1C">
        <w:rPr>
          <w:sz w:val="28"/>
          <w:szCs w:val="28"/>
        </w:rPr>
        <w:t xml:space="preserve">  Федеральный государственный образовательный </w:t>
      </w:r>
      <w:hyperlink r:id="rId5" w:history="1">
        <w:r w:rsidRPr="00A24D1C">
          <w:rPr>
            <w:color w:val="0000FF"/>
            <w:sz w:val="28"/>
            <w:szCs w:val="28"/>
          </w:rPr>
          <w:t>стандарт</w:t>
        </w:r>
      </w:hyperlink>
      <w:r w:rsidRPr="00A24D1C">
        <w:rPr>
          <w:sz w:val="28"/>
          <w:szCs w:val="28"/>
        </w:rPr>
        <w:t xml:space="preserve">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</w:t>
      </w:r>
      <w:proofErr w:type="gramStart"/>
      <w:r w:rsidRPr="00A24D1C">
        <w:rPr>
          <w:sz w:val="28"/>
          <w:szCs w:val="28"/>
        </w:rPr>
        <w:t>N 1598 (зарегистрирован Министерством юстиции Российской Федерации 3 февраля 2015 г., регистрационный N 35847).</w:t>
      </w:r>
      <w:proofErr w:type="gramEnd"/>
    </w:p>
    <w:p w:rsidR="00275D84" w:rsidRPr="005245CA" w:rsidRDefault="00275D84" w:rsidP="00275D84">
      <w:pPr>
        <w:pStyle w:val="a7"/>
        <w:ind w:firstLine="709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 xml:space="preserve"> </w:t>
      </w:r>
    </w:p>
    <w:p w:rsidR="00275D84" w:rsidRDefault="00275D84" w:rsidP="00275D84">
      <w:r>
        <w:rPr>
          <w:rFonts w:ascii="Times New Roman" w:hAnsi="Times New Roman"/>
          <w:sz w:val="28"/>
          <w:szCs w:val="28"/>
        </w:rPr>
        <w:t xml:space="preserve"> </w:t>
      </w:r>
    </w:p>
    <w:p w:rsidR="00275D84" w:rsidRPr="00C77D24" w:rsidRDefault="00275D84" w:rsidP="00275D84">
      <w:pPr>
        <w:autoSpaceDE w:val="0"/>
        <w:autoSpaceDN w:val="0"/>
        <w:adjustRightInd w:val="0"/>
        <w:spacing w:after="0" w:line="360" w:lineRule="auto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 </w:t>
      </w:r>
      <w:r w:rsidRPr="00921FAB">
        <w:rPr>
          <w:rFonts w:ascii="Times New Roman" w:eastAsia="SchoolBookSanPin" w:hAnsi="Times New Roman"/>
          <w:sz w:val="28"/>
          <w:szCs w:val="28"/>
        </w:rPr>
        <w:t>У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чебный </w:t>
      </w:r>
      <w:r>
        <w:rPr>
          <w:rFonts w:ascii="Times New Roman" w:eastAsia="SchoolBookSanPin" w:hAnsi="Times New Roman"/>
          <w:sz w:val="28"/>
          <w:szCs w:val="28"/>
        </w:rPr>
        <w:t>план МОУ СОШ №8, реализующей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 ООП НОО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фиксирует общий объём нагрузки, максимальный объём аудиторной нагрузки обучающихся, состав </w:t>
      </w:r>
      <w:r>
        <w:rPr>
          <w:rFonts w:ascii="Times New Roman" w:eastAsia="SchoolBookSanPin" w:hAnsi="Times New Roman"/>
          <w:sz w:val="28"/>
          <w:szCs w:val="28"/>
        </w:rPr>
        <w:br/>
      </w:r>
      <w:r w:rsidRPr="00C77D24">
        <w:rPr>
          <w:rFonts w:ascii="Times New Roman" w:eastAsia="SchoolBookSanPin" w:hAnsi="Times New Roman"/>
          <w:sz w:val="28"/>
          <w:szCs w:val="28"/>
        </w:rPr>
        <w:t xml:space="preserve">и структуру предметных областей, распределяет учебное время, отводимое </w:t>
      </w:r>
      <w:r>
        <w:rPr>
          <w:rFonts w:ascii="Times New Roman" w:eastAsia="SchoolBookSanPin" w:hAnsi="Times New Roman"/>
          <w:sz w:val="28"/>
          <w:szCs w:val="28"/>
        </w:rPr>
        <w:br/>
      </w:r>
      <w:r w:rsidRPr="00C77D24">
        <w:rPr>
          <w:rFonts w:ascii="Times New Roman" w:eastAsia="SchoolBookSanPin" w:hAnsi="Times New Roman"/>
          <w:sz w:val="28"/>
          <w:szCs w:val="28"/>
        </w:rPr>
        <w:lastRenderedPageBreak/>
        <w:t>на их освоение по классам и учебным предметам.</w:t>
      </w:r>
    </w:p>
    <w:p w:rsidR="00275D84" w:rsidRPr="00C77D24" w:rsidRDefault="00275D84" w:rsidP="00275D84">
      <w:pPr>
        <w:widowControl/>
        <w:spacing w:after="0" w:line="355" w:lineRule="auto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> Содержание образования при получении начального общего образования реализуется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за счёт учебных курсов, обеспечива</w:t>
      </w:r>
      <w:r>
        <w:rPr>
          <w:rFonts w:ascii="Times New Roman" w:eastAsia="SchoolBookSanPin" w:hAnsi="Times New Roman"/>
          <w:sz w:val="28"/>
          <w:szCs w:val="28"/>
        </w:rPr>
        <w:t xml:space="preserve">ющих целостное восприятие мира, </w:t>
      </w:r>
      <w:proofErr w:type="spellStart"/>
      <w:r w:rsidRPr="00C77D24">
        <w:rPr>
          <w:rFonts w:ascii="Times New Roman" w:eastAsia="SchoolBookSanPin" w:hAnsi="Times New Roman"/>
          <w:sz w:val="28"/>
          <w:szCs w:val="28"/>
        </w:rPr>
        <w:t>системно-</w:t>
      </w:r>
      <w:r>
        <w:rPr>
          <w:rFonts w:ascii="Times New Roman" w:eastAsia="SchoolBookSanPi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eastAsia="SchoolBookSanPin" w:hAnsi="Times New Roman"/>
          <w:sz w:val="28"/>
          <w:szCs w:val="28"/>
        </w:rPr>
        <w:t xml:space="preserve"> подход</w:t>
      </w:r>
      <w:r>
        <w:rPr>
          <w:rFonts w:ascii="Times New Roman" w:eastAsia="SchoolBookSanPin" w:hAnsi="Times New Roman"/>
          <w:sz w:val="28"/>
          <w:szCs w:val="28"/>
        </w:rPr>
        <w:br/>
      </w:r>
      <w:r w:rsidRPr="00C77D24">
        <w:rPr>
          <w:rFonts w:ascii="Times New Roman" w:eastAsia="SchoolBookSanPin" w:hAnsi="Times New Roman"/>
          <w:sz w:val="28"/>
          <w:szCs w:val="28"/>
        </w:rPr>
        <w:t>и индивидуализацию обучения.</w:t>
      </w:r>
    </w:p>
    <w:p w:rsidR="00275D84" w:rsidRPr="00C77D2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6C63C4">
        <w:rPr>
          <w:rFonts w:ascii="Times New Roman" w:eastAsia="SchoolBookSanPin" w:hAnsi="Times New Roman"/>
          <w:color w:val="FF0000"/>
          <w:sz w:val="28"/>
          <w:szCs w:val="28"/>
        </w:rPr>
        <w:t> </w:t>
      </w:r>
      <w:r w:rsidRPr="00921FAB">
        <w:rPr>
          <w:rFonts w:ascii="Times New Roman" w:eastAsia="SchoolBookSanPin" w:hAnsi="Times New Roman"/>
          <w:sz w:val="28"/>
          <w:szCs w:val="28"/>
        </w:rPr>
        <w:t>У</w:t>
      </w:r>
      <w:r w:rsidRPr="00C77D24">
        <w:rPr>
          <w:rFonts w:ascii="Times New Roman" w:eastAsia="SchoolBookSanPin" w:hAnsi="Times New Roman"/>
          <w:sz w:val="28"/>
          <w:szCs w:val="28"/>
        </w:rPr>
        <w:t>чебный план состоит из двух частей – обязательной части и части, формируемой участниками образовательных отношений.</w:t>
      </w:r>
    </w:p>
    <w:p w:rsidR="00275D84" w:rsidRPr="00C77D2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 xml:space="preserve">Объём обязательной части программы начального общего образования составляет 80%, а объём части, формируемой участниками образовательных отношений из перечня, предлагаемого образовательной организацией, – 20% </w:t>
      </w:r>
      <w:r w:rsidRPr="00C77D24">
        <w:rPr>
          <w:rFonts w:ascii="Times New Roman" w:eastAsia="SchoolBookSanPin" w:hAnsi="Times New Roman"/>
          <w:sz w:val="28"/>
          <w:szCs w:val="28"/>
        </w:rPr>
        <w:br/>
        <w:t>от общего объёма.</w:t>
      </w:r>
    </w:p>
    <w:p w:rsidR="00275D84" w:rsidRPr="006C63C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>Обязательная часть</w:t>
      </w:r>
      <w:r w:rsidRPr="00921FAB">
        <w:rPr>
          <w:rFonts w:ascii="Times New Roman" w:eastAsia="SchoolBookSanPin" w:hAnsi="Times New Roman"/>
          <w:color w:val="C0504D" w:themeColor="accent2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учебного плана определяет состав учебных предметов обязательных предметных областей,</w:t>
      </w:r>
      <w:r w:rsidRPr="00921FAB">
        <w:rPr>
          <w:rFonts w:ascii="Times New Roman" w:eastAsia="SchoolBookSanPin" w:hAnsi="Times New Roman"/>
          <w:sz w:val="28"/>
          <w:szCs w:val="28"/>
        </w:rPr>
        <w:t xml:space="preserve"> которые должны быть реализованы во всех имеющих государственную аккредитацию образовательных организациях, реализующих ООП НОО</w:t>
      </w:r>
      <w:r w:rsidRPr="00750F0F">
        <w:rPr>
          <w:rFonts w:ascii="Times New Roman" w:eastAsia="SchoolBookSanPin" w:hAnsi="Times New Roman"/>
          <w:color w:val="FF0000"/>
          <w:sz w:val="28"/>
          <w:szCs w:val="28"/>
        </w:rPr>
        <w:t xml:space="preserve">, </w:t>
      </w:r>
      <w:r w:rsidRPr="006C63C4">
        <w:rPr>
          <w:rFonts w:ascii="Times New Roman" w:eastAsia="SchoolBookSanPin" w:hAnsi="Times New Roman"/>
          <w:sz w:val="28"/>
          <w:szCs w:val="28"/>
        </w:rPr>
        <w:t>и учебное время, отводимое на их изучение по классам (годам) обучения.</w:t>
      </w: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> 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, 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</w:p>
    <w:p w:rsidR="00275D84" w:rsidRDefault="00275D84" w:rsidP="00275D84">
      <w:pPr>
        <w:widowControl/>
        <w:spacing w:after="0" w:line="355" w:lineRule="auto"/>
        <w:jc w:val="both"/>
        <w:rPr>
          <w:rFonts w:ascii="Times New Roman" w:eastAsia="SchoolBookSanPin" w:hAnsi="Times New Roman"/>
          <w:sz w:val="28"/>
          <w:szCs w:val="28"/>
        </w:rPr>
      </w:pPr>
      <w:r w:rsidRPr="008D23CF"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Для начального уровня общего образования </w:t>
      </w:r>
      <w:r>
        <w:rPr>
          <w:rFonts w:ascii="Times New Roman" w:eastAsia="SchoolBookSanPin" w:hAnsi="Times New Roman"/>
          <w:sz w:val="28"/>
          <w:szCs w:val="28"/>
        </w:rPr>
        <w:t>выбран  вариант №1 федерального учебного плана</w:t>
      </w:r>
      <w:r w:rsidRPr="008D23CF">
        <w:rPr>
          <w:rFonts w:ascii="Times New Roman" w:eastAsia="SchoolBookSanPi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НОО МОУ СОШ №8 занимается по 5 – дневной учебной неделе</w:t>
      </w:r>
      <w:proofErr w:type="gramStart"/>
      <w:r w:rsidRPr="00C77D24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.</w:t>
      </w:r>
      <w:proofErr w:type="gramEnd"/>
    </w:p>
    <w:p w:rsidR="00275D84" w:rsidRPr="00D6568D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i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При реализации 1</w:t>
      </w:r>
      <w:r>
        <w:rPr>
          <w:rFonts w:ascii="Times New Roman" w:hAnsi="Times New Roman"/>
          <w:sz w:val="28"/>
          <w:szCs w:val="28"/>
        </w:rPr>
        <w:t xml:space="preserve">  варианта </w:t>
      </w:r>
      <w:r w:rsidRPr="00C77D24">
        <w:rPr>
          <w:rFonts w:ascii="Times New Roman" w:hAnsi="Times New Roman"/>
          <w:sz w:val="28"/>
          <w:szCs w:val="28"/>
        </w:rPr>
        <w:t xml:space="preserve">федерального учебного плана количество часов на физическую культуру составляет 2, </w:t>
      </w:r>
      <w:r w:rsidRPr="00F87C38">
        <w:rPr>
          <w:rFonts w:ascii="Times New Roman" w:hAnsi="Times New Roman"/>
          <w:sz w:val="28"/>
          <w:szCs w:val="28"/>
          <w:u w:val="single"/>
        </w:rPr>
        <w:t>третий час</w:t>
      </w:r>
      <w:proofErr w:type="gramStart"/>
      <w:r w:rsidRPr="00F87C38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МОУ СОШ №8 реализуется  ритмикой в  4-х классах</w:t>
      </w:r>
      <w:r w:rsidRPr="00F87C38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за счет часов  внеурочной деятельности</w:t>
      </w:r>
      <w:r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275D84" w:rsidRPr="00C77D2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> </w:t>
      </w:r>
    </w:p>
    <w:p w:rsidR="00275D84" w:rsidRPr="00C77D2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</w:p>
    <w:tbl>
      <w:tblPr>
        <w:tblW w:w="9820" w:type="dxa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74"/>
        <w:gridCol w:w="202"/>
        <w:gridCol w:w="2177"/>
        <w:gridCol w:w="1189"/>
        <w:gridCol w:w="1040"/>
        <w:gridCol w:w="1040"/>
        <w:gridCol w:w="298"/>
        <w:gridCol w:w="893"/>
        <w:gridCol w:w="1007"/>
      </w:tblGrid>
      <w:tr w:rsidR="00275D84" w:rsidRPr="00C77D24" w:rsidTr="00950E61">
        <w:trPr>
          <w:trHeight w:hRule="exact" w:val="911"/>
        </w:trPr>
        <w:tc>
          <w:tcPr>
            <w:tcW w:w="9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firstLine="709"/>
              <w:jc w:val="center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bCs/>
                <w:sz w:val="28"/>
                <w:szCs w:val="28"/>
              </w:rPr>
              <w:t xml:space="preserve">  У</w:t>
            </w:r>
            <w:r w:rsidRPr="00C77D24">
              <w:rPr>
                <w:rFonts w:ascii="Times New Roman" w:eastAsia="SchoolBookSanPin" w:hAnsi="Times New Roman"/>
                <w:bCs/>
                <w:sz w:val="28"/>
                <w:szCs w:val="28"/>
              </w:rPr>
              <w:t>чебный план начального общего образования</w:t>
            </w:r>
            <w:r>
              <w:rPr>
                <w:rFonts w:ascii="Times New Roman" w:eastAsia="SchoolBookSanPin" w:hAnsi="Times New Roman"/>
                <w:bCs/>
                <w:sz w:val="28"/>
                <w:szCs w:val="28"/>
              </w:rPr>
              <w:t xml:space="preserve"> МОУ СОШ №8</w:t>
            </w:r>
            <w:r w:rsidRPr="00C77D24">
              <w:rPr>
                <w:rFonts w:ascii="Times New Roman" w:eastAsia="SchoolBookSanPin" w:hAnsi="Times New Roman"/>
                <w:bCs/>
                <w:sz w:val="28"/>
                <w:szCs w:val="28"/>
              </w:rPr>
              <w:br/>
              <w:t>(5-дневная учебная неделя)</w:t>
            </w:r>
          </w:p>
        </w:tc>
      </w:tr>
      <w:tr w:rsidR="00275D84" w:rsidRPr="00C77D24" w:rsidTr="00950E61">
        <w:trPr>
          <w:trHeight w:hRule="exact" w:val="426"/>
        </w:trPr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Учебные предметы/ классы</w:t>
            </w:r>
          </w:p>
        </w:tc>
        <w:tc>
          <w:tcPr>
            <w:tcW w:w="4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Всего</w:t>
            </w:r>
          </w:p>
        </w:tc>
      </w:tr>
      <w:tr w:rsidR="00275D84" w:rsidRPr="00C77D24" w:rsidTr="00950E61">
        <w:trPr>
          <w:trHeight w:hRule="exact" w:val="426"/>
        </w:trPr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I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bCs/>
                <w:sz w:val="24"/>
                <w:szCs w:val="24"/>
              </w:rPr>
              <w:t>IV</w:t>
            </w:r>
          </w:p>
        </w:tc>
        <w:tc>
          <w:tcPr>
            <w:tcW w:w="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D84" w:rsidRPr="00C77D24" w:rsidTr="00950E61">
        <w:trPr>
          <w:trHeight w:hRule="exact" w:val="450"/>
        </w:trPr>
        <w:tc>
          <w:tcPr>
            <w:tcW w:w="4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5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D84" w:rsidRPr="00C77D24" w:rsidTr="00950E61">
        <w:trPr>
          <w:trHeight w:hRule="exact" w:val="443"/>
        </w:trPr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 xml:space="preserve">Русский язык </w:t>
            </w: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br/>
              <w:t>и литературное чтение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20</w:t>
            </w:r>
          </w:p>
        </w:tc>
      </w:tr>
      <w:tr w:rsidR="00275D84" w:rsidRPr="00C77D24" w:rsidTr="00950E61">
        <w:trPr>
          <w:trHeight w:hRule="exact" w:val="605"/>
        </w:trPr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16</w:t>
            </w:r>
          </w:p>
        </w:tc>
      </w:tr>
      <w:tr w:rsidR="00275D84" w:rsidRPr="00C77D24" w:rsidTr="00950E61">
        <w:trPr>
          <w:trHeight w:hRule="exact" w:val="555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–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6</w:t>
            </w:r>
          </w:p>
        </w:tc>
      </w:tr>
      <w:tr w:rsidR="00275D84" w:rsidRPr="00C77D24" w:rsidTr="00950E61">
        <w:trPr>
          <w:trHeight w:hRule="exact" w:val="707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 xml:space="preserve">Математика </w:t>
            </w: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br/>
              <w:t>и информатика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16</w:t>
            </w:r>
          </w:p>
        </w:tc>
      </w:tr>
      <w:tr w:rsidR="00275D84" w:rsidRPr="00C77D24" w:rsidTr="00950E61">
        <w:trPr>
          <w:trHeight w:hRule="exact" w:val="1284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Обществознание и естествознание</w:t>
            </w:r>
          </w:p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(Окружающий мир)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8</w:t>
            </w:r>
          </w:p>
        </w:tc>
      </w:tr>
      <w:tr w:rsidR="00275D84" w:rsidRPr="00C77D24" w:rsidTr="00950E61">
        <w:trPr>
          <w:trHeight w:hRule="exact" w:val="1273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 xml:space="preserve">Основы религиозных культур </w:t>
            </w: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br/>
              <w:t>и светской этики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–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–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–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</w:tr>
      <w:tr w:rsidR="00275D84" w:rsidRPr="00C77D24" w:rsidTr="00950E61">
        <w:trPr>
          <w:trHeight w:hRule="exact" w:val="697"/>
        </w:trPr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</w:tr>
      <w:tr w:rsidR="00275D84" w:rsidRPr="00C77D24" w:rsidTr="00950E61">
        <w:trPr>
          <w:trHeight w:hRule="exact" w:val="423"/>
        </w:trPr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Музыка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</w:tr>
      <w:tr w:rsidR="00275D84" w:rsidRPr="00C77D24" w:rsidTr="00950E61">
        <w:trPr>
          <w:trHeight w:hRule="exact" w:val="430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Труд (т</w:t>
            </w: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ехнология</w:t>
            </w:r>
            <w:r>
              <w:rPr>
                <w:rFonts w:ascii="Times New Roman" w:eastAsia="SchoolBookSanPin" w:hAnsi="Times New Roman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4</w:t>
            </w:r>
          </w:p>
        </w:tc>
      </w:tr>
      <w:tr w:rsidR="00275D84" w:rsidRPr="00C77D24" w:rsidTr="00950E61">
        <w:trPr>
          <w:trHeight w:hRule="exact" w:val="704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8</w:t>
            </w:r>
          </w:p>
        </w:tc>
      </w:tr>
      <w:tr w:rsidR="00275D84" w:rsidRPr="00C77D24" w:rsidTr="00950E61">
        <w:trPr>
          <w:trHeight w:hRule="exact" w:val="701"/>
        </w:trPr>
        <w:tc>
          <w:tcPr>
            <w:tcW w:w="4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Итого: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22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87</w:t>
            </w:r>
          </w:p>
        </w:tc>
      </w:tr>
      <w:tr w:rsidR="00275D84" w:rsidRPr="00C77D24" w:rsidTr="00950E61">
        <w:trPr>
          <w:trHeight w:hRule="exact" w:val="535"/>
        </w:trPr>
        <w:tc>
          <w:tcPr>
            <w:tcW w:w="4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3</w:t>
            </w:r>
          </w:p>
        </w:tc>
      </w:tr>
      <w:tr w:rsidR="00275D84" w:rsidRPr="00C77D24" w:rsidTr="00950E61">
        <w:trPr>
          <w:trHeight w:hRule="exact" w:val="535"/>
        </w:trPr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 xml:space="preserve"> ритмика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</w:p>
        </w:tc>
      </w:tr>
      <w:tr w:rsidR="00275D84" w:rsidRPr="00C77D24" w:rsidTr="00950E61">
        <w:trPr>
          <w:trHeight w:hRule="exact" w:val="288"/>
        </w:trPr>
        <w:tc>
          <w:tcPr>
            <w:tcW w:w="4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Учебные недели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33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34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34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34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135</w:t>
            </w:r>
          </w:p>
        </w:tc>
      </w:tr>
      <w:tr w:rsidR="00275D84" w:rsidRPr="00C77D24" w:rsidTr="00950E61">
        <w:trPr>
          <w:trHeight w:hRule="exact" w:val="405"/>
        </w:trPr>
        <w:tc>
          <w:tcPr>
            <w:tcW w:w="4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693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782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782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782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3039</w:t>
            </w:r>
          </w:p>
        </w:tc>
      </w:tr>
      <w:tr w:rsidR="00275D84" w:rsidRPr="00C77D24" w:rsidTr="00950E61">
        <w:trPr>
          <w:trHeight w:hRule="exact" w:val="1593"/>
        </w:trPr>
        <w:tc>
          <w:tcPr>
            <w:tcW w:w="4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lastRenderedPageBreak/>
              <w:t>Максимально допустимая недельная нагрузка, предусмотренная действующими санитарными правилами и гигиеническими нормативами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23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23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D84" w:rsidRPr="00C77D24" w:rsidRDefault="00275D84" w:rsidP="00950E61">
            <w:pPr>
              <w:widowControl/>
              <w:spacing w:after="0" w:line="240" w:lineRule="auto"/>
              <w:ind w:left="57" w:right="57"/>
              <w:jc w:val="center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77D24">
              <w:rPr>
                <w:rFonts w:ascii="Times New Roman" w:eastAsia="SchoolBookSanPin" w:hAnsi="Times New Roman"/>
                <w:sz w:val="24"/>
                <w:szCs w:val="24"/>
              </w:rPr>
              <w:t>90</w:t>
            </w:r>
          </w:p>
        </w:tc>
      </w:tr>
    </w:tbl>
    <w:p w:rsidR="00275D84" w:rsidRPr="00C77D24" w:rsidRDefault="00275D84" w:rsidP="00275D84">
      <w:pPr>
        <w:widowControl/>
        <w:rPr>
          <w:sz w:val="8"/>
        </w:rPr>
      </w:pPr>
    </w:p>
    <w:p w:rsidR="00275D84" w:rsidRDefault="00275D84" w:rsidP="00275D84">
      <w:pPr>
        <w:widowControl/>
        <w:spacing w:after="0" w:line="353" w:lineRule="auto"/>
        <w:ind w:firstLine="709"/>
        <w:jc w:val="both"/>
        <w:rPr>
          <w:sz w:val="8"/>
        </w:rPr>
      </w:pPr>
      <w:r>
        <w:rPr>
          <w:sz w:val="8"/>
        </w:rPr>
        <w:t xml:space="preserve"> </w:t>
      </w:r>
    </w:p>
    <w:p w:rsidR="00275D84" w:rsidRDefault="00275D84" w:rsidP="00275D84">
      <w:pPr>
        <w:widowControl/>
        <w:spacing w:after="0" w:line="353" w:lineRule="auto"/>
        <w:ind w:firstLine="709"/>
        <w:jc w:val="both"/>
        <w:rPr>
          <w:sz w:val="8"/>
        </w:rPr>
      </w:pPr>
    </w:p>
    <w:p w:rsidR="00275D8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5421"/>
        <w:gridCol w:w="3191"/>
      </w:tblGrid>
      <w:tr w:rsidR="00275D84" w:rsidTr="00950E61"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9 ч</w:t>
            </w:r>
          </w:p>
        </w:tc>
      </w:tr>
      <w:tr w:rsidR="00275D84" w:rsidTr="00950E61"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 xml:space="preserve">В том числе </w:t>
            </w:r>
            <w:proofErr w:type="spellStart"/>
            <w:r>
              <w:rPr>
                <w:rFonts w:ascii="Times New Roman" w:eastAsia="SchoolBookSanPin" w:hAnsi="Times New Roman"/>
                <w:sz w:val="28"/>
                <w:szCs w:val="28"/>
              </w:rPr>
              <w:t>коррекционно</w:t>
            </w:r>
            <w:proofErr w:type="spellEnd"/>
            <w:r>
              <w:rPr>
                <w:rFonts w:ascii="Times New Roman" w:eastAsia="SchoolBookSanPin" w:hAnsi="Times New Roman"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Times New Roman" w:eastAsia="SchoolBookSanPin" w:hAnsi="Times New Roman"/>
                <w:sz w:val="28"/>
                <w:szCs w:val="28"/>
              </w:rPr>
              <w:t>развивающие</w:t>
            </w:r>
            <w:proofErr w:type="gramEnd"/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5ч</w:t>
            </w:r>
          </w:p>
        </w:tc>
      </w:tr>
      <w:tr w:rsidR="00275D84" w:rsidTr="00950E61">
        <w:tc>
          <w:tcPr>
            <w:tcW w:w="959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275D84" w:rsidRPr="003566C4" w:rsidRDefault="00275D84" w:rsidP="00950E61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педагогом-психологом</w:t>
            </w:r>
          </w:p>
          <w:p w:rsidR="00275D84" w:rsidRPr="003566C4" w:rsidRDefault="00275D84" w:rsidP="00950E61">
            <w:pPr>
              <w:pStyle w:val="a6"/>
              <w:rPr>
                <w:bCs/>
                <w:i/>
                <w:sz w:val="26"/>
                <w:szCs w:val="26"/>
              </w:rPr>
            </w:pPr>
            <w:proofErr w:type="spellStart"/>
            <w:r w:rsidRPr="003566C4">
              <w:rPr>
                <w:i/>
                <w:spacing w:val="-1"/>
                <w:sz w:val="26"/>
                <w:szCs w:val="26"/>
              </w:rPr>
              <w:t>Психокоррекционная</w:t>
            </w:r>
            <w:proofErr w:type="spellEnd"/>
            <w:r w:rsidRPr="003566C4">
              <w:rPr>
                <w:i/>
                <w:spacing w:val="-1"/>
                <w:sz w:val="26"/>
                <w:szCs w:val="26"/>
              </w:rPr>
              <w:t xml:space="preserve"> программа внеурочной деятельности «Развивай-ка» </w:t>
            </w:r>
            <w:r w:rsidRPr="003566C4">
              <w:rPr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  <w:tr w:rsidR="00275D84" w:rsidTr="00950E61">
        <w:tc>
          <w:tcPr>
            <w:tcW w:w="959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275D84" w:rsidRPr="003566C4" w:rsidRDefault="00275D84" w:rsidP="00950E61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учителем-логопедом</w:t>
            </w:r>
          </w:p>
          <w:p w:rsidR="00275D84" w:rsidRPr="003566C4" w:rsidRDefault="00275D84" w:rsidP="00950E61">
            <w:pPr>
              <w:pStyle w:val="a6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  <w:lang w:eastAsia="ru-RU"/>
              </w:rPr>
              <w:t xml:space="preserve">Рабочая коррекционно-развивающая программа </w:t>
            </w:r>
            <w:r w:rsidRPr="003566C4">
              <w:rPr>
                <w:i/>
                <w:sz w:val="26"/>
                <w:szCs w:val="26"/>
              </w:rPr>
              <w:t xml:space="preserve">«Коррекция </w:t>
            </w:r>
            <w:r>
              <w:rPr>
                <w:i/>
                <w:sz w:val="26"/>
                <w:szCs w:val="26"/>
              </w:rPr>
              <w:t xml:space="preserve">устной и письменной речи»     </w:t>
            </w:r>
          </w:p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3ч</w:t>
            </w:r>
          </w:p>
        </w:tc>
      </w:tr>
      <w:tr w:rsidR="00275D84" w:rsidTr="00950E61">
        <w:tc>
          <w:tcPr>
            <w:tcW w:w="959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275D84" w:rsidRPr="003566C4" w:rsidRDefault="00275D84" w:rsidP="00950E61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 дополнительного образования</w:t>
            </w:r>
          </w:p>
          <w:p w:rsidR="00275D84" w:rsidRPr="003566C4" w:rsidRDefault="00275D84" w:rsidP="00950E61">
            <w:pPr>
              <w:pStyle w:val="a6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</w:t>
            </w:r>
            <w:r>
              <w:rPr>
                <w:i/>
                <w:sz w:val="26"/>
                <w:szCs w:val="26"/>
              </w:rPr>
              <w:t xml:space="preserve"> </w:t>
            </w:r>
          </w:p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  <w:tr w:rsidR="00275D84" w:rsidTr="00950E61">
        <w:trPr>
          <w:trHeight w:val="525"/>
        </w:trPr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 xml:space="preserve">  </w:t>
            </w:r>
          </w:p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Другие направления внеурочной деятельности</w:t>
            </w:r>
          </w:p>
        </w:tc>
        <w:tc>
          <w:tcPr>
            <w:tcW w:w="3191" w:type="dxa"/>
          </w:tcPr>
          <w:p w:rsidR="00275D84" w:rsidRDefault="002B522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5</w:t>
            </w:r>
            <w:r w:rsidR="00275D84">
              <w:rPr>
                <w:rFonts w:ascii="Times New Roman" w:eastAsia="SchoolBookSanPin" w:hAnsi="Times New Roman"/>
                <w:sz w:val="28"/>
                <w:szCs w:val="28"/>
              </w:rPr>
              <w:t>ч</w:t>
            </w:r>
          </w:p>
        </w:tc>
      </w:tr>
      <w:tr w:rsidR="00275D84" w:rsidTr="00950E61">
        <w:trPr>
          <w:trHeight w:val="525"/>
        </w:trPr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 xml:space="preserve">Разговор о </w:t>
            </w:r>
            <w:proofErr w:type="gramStart"/>
            <w:r>
              <w:rPr>
                <w:rFonts w:ascii="Times New Roman" w:eastAsia="SchoolBookSanPin" w:hAnsi="Times New Roman"/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  <w:tr w:rsidR="00275D84" w:rsidTr="00950E61">
        <w:trPr>
          <w:trHeight w:val="525"/>
        </w:trPr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 ч</w:t>
            </w:r>
          </w:p>
        </w:tc>
      </w:tr>
      <w:tr w:rsidR="00275D84" w:rsidTr="00950E61">
        <w:trPr>
          <w:trHeight w:val="525"/>
        </w:trPr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Краеведение</w:t>
            </w: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 ч</w:t>
            </w:r>
          </w:p>
        </w:tc>
      </w:tr>
      <w:tr w:rsidR="00275D84" w:rsidTr="00950E61">
        <w:trPr>
          <w:trHeight w:val="525"/>
        </w:trPr>
        <w:tc>
          <w:tcPr>
            <w:tcW w:w="6380" w:type="dxa"/>
            <w:gridSpan w:val="2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Орлята России</w:t>
            </w:r>
          </w:p>
        </w:tc>
        <w:tc>
          <w:tcPr>
            <w:tcW w:w="3191" w:type="dxa"/>
          </w:tcPr>
          <w:p w:rsidR="00275D84" w:rsidRDefault="00275D8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 ч</w:t>
            </w:r>
          </w:p>
        </w:tc>
      </w:tr>
      <w:tr w:rsidR="002B5224" w:rsidTr="00950E61">
        <w:trPr>
          <w:trHeight w:val="525"/>
        </w:trPr>
        <w:tc>
          <w:tcPr>
            <w:tcW w:w="6380" w:type="dxa"/>
            <w:gridSpan w:val="2"/>
          </w:tcPr>
          <w:p w:rsidR="002B5224" w:rsidRDefault="002B522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3191" w:type="dxa"/>
          </w:tcPr>
          <w:p w:rsidR="002B5224" w:rsidRDefault="002B5224" w:rsidP="00950E61">
            <w:pPr>
              <w:widowControl/>
              <w:spacing w:line="353" w:lineRule="auto"/>
              <w:jc w:val="both"/>
              <w:rPr>
                <w:rFonts w:ascii="Times New Roman" w:eastAsia="SchoolBookSanPin" w:hAnsi="Times New Roman"/>
                <w:sz w:val="28"/>
                <w:szCs w:val="28"/>
              </w:rPr>
            </w:pPr>
            <w:r>
              <w:rPr>
                <w:rFonts w:ascii="Times New Roman" w:eastAsia="SchoolBookSanPin" w:hAnsi="Times New Roman"/>
                <w:sz w:val="28"/>
                <w:szCs w:val="28"/>
              </w:rPr>
              <w:t>1ч</w:t>
            </w:r>
          </w:p>
        </w:tc>
      </w:tr>
    </w:tbl>
    <w:p w:rsidR="00275D84" w:rsidRDefault="00275D84" w:rsidP="00275D84">
      <w:pPr>
        <w:widowControl/>
        <w:spacing w:after="0" w:line="353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5D84" w:rsidRPr="00E42C29" w:rsidRDefault="00275D84" w:rsidP="00275D84">
      <w:pPr>
        <w:spacing w:line="360" w:lineRule="auto"/>
        <w:rPr>
          <w:rFonts w:ascii="Times New Roman" w:eastAsia="SchoolBookSanPin" w:hAnsi="Times New Roman"/>
          <w:sz w:val="28"/>
          <w:szCs w:val="28"/>
        </w:rPr>
      </w:pPr>
      <w:r w:rsidRPr="00B700AB">
        <w:rPr>
          <w:rFonts w:ascii="Times New Roman" w:hAnsi="Times New Roman"/>
          <w:sz w:val="28"/>
          <w:szCs w:val="28"/>
        </w:rPr>
        <w:t xml:space="preserve">Коррекционно-развивающая область, согласно требованиям ФГОС НОО обучающихся с ОВЗ, является обязательной частью внеурочной деятельности </w:t>
      </w:r>
      <w:r w:rsidRPr="00B700AB">
        <w:rPr>
          <w:rFonts w:ascii="Times New Roman" w:hAnsi="Times New Roman"/>
          <w:sz w:val="28"/>
          <w:szCs w:val="28"/>
        </w:rPr>
        <w:lastRenderedPageBreak/>
        <w:t xml:space="preserve">и представлено фронтальными и индивидуальными коррекционно-развивающими занятиями (логопедическими и </w:t>
      </w:r>
      <w:proofErr w:type="spellStart"/>
      <w:r w:rsidRPr="00B700AB">
        <w:rPr>
          <w:rFonts w:ascii="Times New Roman" w:hAnsi="Times New Roman"/>
          <w:sz w:val="28"/>
          <w:szCs w:val="28"/>
        </w:rPr>
        <w:t>психокоррекционными</w:t>
      </w:r>
      <w:proofErr w:type="spellEnd"/>
      <w:r w:rsidRPr="00B700AB">
        <w:rPr>
          <w:rFonts w:ascii="Times New Roman" w:hAnsi="Times New Roman"/>
          <w:sz w:val="28"/>
          <w:szCs w:val="28"/>
        </w:rPr>
        <w:t xml:space="preserve">) и ритмикой, направленными на коррекцию дефекта и формирование навыков адаптации личности в современных жизненных условиях. Коррекционно-развивающие курсы проводятся в индивидуальной и групповой форме. </w:t>
      </w:r>
      <w:proofErr w:type="gramStart"/>
      <w:r w:rsidRPr="00B700AB">
        <w:rPr>
          <w:rFonts w:ascii="Times New Roman" w:hAnsi="Times New Roman"/>
          <w:sz w:val="28"/>
          <w:szCs w:val="28"/>
        </w:rPr>
        <w:t xml:space="preserve">Часы коррекционно-развивающей области представлены групповыми и индивидуальными коррекционно-развивающими занятиями (логопедическими и </w:t>
      </w:r>
      <w:proofErr w:type="spellStart"/>
      <w:r w:rsidRPr="00B700AB">
        <w:rPr>
          <w:rFonts w:ascii="Times New Roman" w:hAnsi="Times New Roman"/>
          <w:sz w:val="28"/>
          <w:szCs w:val="28"/>
        </w:rPr>
        <w:t>психокоррекционными</w:t>
      </w:r>
      <w:proofErr w:type="spellEnd"/>
      <w:r w:rsidRPr="00B700AB">
        <w:rPr>
          <w:rFonts w:ascii="Times New Roman" w:hAnsi="Times New Roman"/>
          <w:sz w:val="28"/>
          <w:szCs w:val="28"/>
        </w:rPr>
        <w:t>), направленными на коррекцию недостатков психофизического развития обучающихся и восполнение пробелов в знаниях, а также групповыми занятиями по ритмике, направленными на коррекцию отклонений в развитии моторной деятельности обучающихся, развитие пространственных представлений, координации движений и улучшения осанки обучающихся.</w:t>
      </w:r>
      <w:proofErr w:type="gramEnd"/>
      <w:r w:rsidRPr="00B700AB">
        <w:rPr>
          <w:rFonts w:ascii="Times New Roman" w:hAnsi="Times New Roman"/>
          <w:sz w:val="28"/>
          <w:szCs w:val="28"/>
        </w:rPr>
        <w:t xml:space="preserve">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25 минут, на групповые занятия - до 40 минут. Частота посещений индивидуальных </w:t>
      </w:r>
      <w:proofErr w:type="spellStart"/>
      <w:r w:rsidRPr="00B700AB">
        <w:rPr>
          <w:rFonts w:ascii="Times New Roman" w:hAnsi="Times New Roman"/>
          <w:sz w:val="28"/>
          <w:szCs w:val="28"/>
        </w:rPr>
        <w:t>корреционно-развивающих</w:t>
      </w:r>
      <w:proofErr w:type="spellEnd"/>
      <w:r w:rsidRPr="00B700AB">
        <w:rPr>
          <w:rFonts w:ascii="Times New Roman" w:hAnsi="Times New Roman"/>
          <w:sz w:val="28"/>
          <w:szCs w:val="28"/>
        </w:rPr>
        <w:t xml:space="preserve"> занятий для каждого обучающегося определяется решением школьного </w:t>
      </w:r>
      <w:proofErr w:type="spellStart"/>
      <w:r w:rsidRPr="00B700AB">
        <w:rPr>
          <w:rFonts w:ascii="Times New Roman" w:hAnsi="Times New Roman"/>
          <w:sz w:val="28"/>
          <w:szCs w:val="28"/>
        </w:rPr>
        <w:t>психолого-медикопедагогического</w:t>
      </w:r>
      <w:proofErr w:type="spellEnd"/>
      <w:r w:rsidRPr="00B700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00AB">
        <w:rPr>
          <w:rFonts w:ascii="Times New Roman" w:hAnsi="Times New Roman"/>
          <w:sz w:val="28"/>
          <w:szCs w:val="28"/>
        </w:rPr>
        <w:t>консиллиума</w:t>
      </w:r>
      <w:proofErr w:type="spellEnd"/>
      <w:r w:rsidRPr="00B700AB">
        <w:rPr>
          <w:rFonts w:ascii="Times New Roman" w:hAnsi="Times New Roman"/>
          <w:sz w:val="28"/>
          <w:szCs w:val="28"/>
        </w:rPr>
        <w:t xml:space="preserve"> по результатам проведенной психолого-педагогической, </w:t>
      </w:r>
      <w:proofErr w:type="spellStart"/>
      <w:r w:rsidRPr="00B700AB">
        <w:rPr>
          <w:rFonts w:ascii="Times New Roman" w:hAnsi="Times New Roman"/>
          <w:sz w:val="28"/>
          <w:szCs w:val="28"/>
        </w:rPr>
        <w:t>логопедичесой</w:t>
      </w:r>
      <w:proofErr w:type="spellEnd"/>
      <w:r w:rsidRPr="00B700AB">
        <w:rPr>
          <w:rFonts w:ascii="Times New Roman" w:hAnsi="Times New Roman"/>
          <w:sz w:val="28"/>
          <w:szCs w:val="28"/>
        </w:rPr>
        <w:t xml:space="preserve">, дефектологической диагностик. Групповые </w:t>
      </w:r>
      <w:proofErr w:type="spellStart"/>
      <w:r w:rsidRPr="00B700AB">
        <w:rPr>
          <w:rFonts w:ascii="Times New Roman" w:hAnsi="Times New Roman"/>
          <w:sz w:val="28"/>
          <w:szCs w:val="28"/>
        </w:rPr>
        <w:t>коррекционноразвивающие</w:t>
      </w:r>
      <w:proofErr w:type="spellEnd"/>
      <w:r w:rsidRPr="00B700AB">
        <w:rPr>
          <w:rFonts w:ascii="Times New Roman" w:hAnsi="Times New Roman"/>
          <w:sz w:val="28"/>
          <w:szCs w:val="28"/>
        </w:rPr>
        <w:t xml:space="preserve"> занятия с обучающимися определяются расписанием занятий внеурочной деятельности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275D84" w:rsidRPr="00C77D2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 Продолжительность учебного года при получении начального общего образования составляет 34 недели, в 1 классе – 33 недели.</w:t>
      </w:r>
    </w:p>
    <w:p w:rsidR="00275D84" w:rsidRPr="00C77D2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 Количество учебных занятий за 4 учебных года </w:t>
      </w:r>
      <w:r w:rsidRPr="00B16FE4">
        <w:rPr>
          <w:rFonts w:ascii="Times New Roman" w:eastAsia="SchoolBookSanPin" w:hAnsi="Times New Roman"/>
          <w:sz w:val="28"/>
          <w:szCs w:val="28"/>
        </w:rPr>
        <w:t>не может составлять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 менее 2954 часов и более 3345 часов в соответствии с требованиями к организации образовательного процесса к учебной нагрузке при 5-дневной </w:t>
      </w:r>
      <w:r>
        <w:rPr>
          <w:rFonts w:ascii="Times New Roman" w:eastAsia="SchoolBookSanPin" w:hAnsi="Times New Roman"/>
          <w:color w:val="FF0000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 учебной неделе.</w:t>
      </w:r>
    </w:p>
    <w:p w:rsidR="00275D84" w:rsidRPr="00F87C38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color w:val="FF0000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 Продолжительность учебных периодов составляет в первом полугодии не более 8 учебных недель; во втором полугодии – не более 10 недель. </w:t>
      </w:r>
      <w:r>
        <w:rPr>
          <w:rFonts w:ascii="Times New Roman" w:eastAsia="SchoolBookSanPin" w:hAnsi="Times New Roman"/>
          <w:color w:val="FF0000"/>
          <w:sz w:val="28"/>
          <w:szCs w:val="28"/>
        </w:rPr>
        <w:t xml:space="preserve"> </w:t>
      </w:r>
    </w:p>
    <w:p w:rsidR="00275D84" w:rsidRPr="00C77D2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</w:p>
    <w:p w:rsidR="00275D84" w:rsidRPr="00C77D2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 Продолжительность урока составляет:</w:t>
      </w:r>
    </w:p>
    <w:p w:rsidR="00275D84" w:rsidRPr="00C77D24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proofErr w:type="gramStart"/>
      <w:r w:rsidRPr="00C77D24">
        <w:rPr>
          <w:rFonts w:ascii="Times New Roman" w:eastAsia="SchoolBookSanPin" w:hAnsi="Times New Roman"/>
          <w:sz w:val="28"/>
          <w:szCs w:val="28"/>
        </w:rPr>
        <w:t>в 1 классе – 35 минут (сентябрь – декабрь), 40 минут (январь – май);</w:t>
      </w:r>
      <w:proofErr w:type="gramEnd"/>
    </w:p>
    <w:p w:rsidR="00275D84" w:rsidRPr="00A73DCA" w:rsidRDefault="00275D84" w:rsidP="00275D84">
      <w:pPr>
        <w:widowControl/>
        <w:spacing w:after="0" w:line="353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A73DCA">
        <w:rPr>
          <w:rFonts w:ascii="Times New Roman" w:eastAsia="SchoolBookSanPin" w:hAnsi="Times New Roman"/>
          <w:b/>
          <w:sz w:val="28"/>
          <w:szCs w:val="28"/>
        </w:rPr>
        <w:t xml:space="preserve">в классах, в которых обучаются </w:t>
      </w:r>
      <w:proofErr w:type="gramStart"/>
      <w:r w:rsidRPr="00A73DCA">
        <w:rPr>
          <w:rFonts w:ascii="Times New Roman" w:eastAsia="SchoolBookSanPin" w:hAnsi="Times New Roman"/>
          <w:b/>
          <w:sz w:val="28"/>
          <w:szCs w:val="28"/>
        </w:rPr>
        <w:t>обучающиеся</w:t>
      </w:r>
      <w:proofErr w:type="gramEnd"/>
      <w:r w:rsidRPr="00A73DCA">
        <w:rPr>
          <w:rFonts w:ascii="Times New Roman" w:eastAsia="SchoolBookSanPin" w:hAnsi="Times New Roman"/>
          <w:b/>
          <w:sz w:val="28"/>
          <w:szCs w:val="28"/>
        </w:rPr>
        <w:t xml:space="preserve"> с ОВЗ – 40 минут;</w:t>
      </w:r>
    </w:p>
    <w:p w:rsidR="00275D84" w:rsidRPr="00F87C38" w:rsidRDefault="00275D84" w:rsidP="00275D84">
      <w:pPr>
        <w:pStyle w:val="a3"/>
        <w:widowControl/>
        <w:spacing w:after="0" w:line="353" w:lineRule="auto"/>
        <w:ind w:firstLine="709"/>
        <w:rPr>
          <w:rFonts w:ascii="Times New Roman" w:hAnsi="Times New Roman"/>
          <w:color w:val="FF0000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 xml:space="preserve">в 2–4 классах – </w:t>
      </w:r>
      <w:r>
        <w:rPr>
          <w:rFonts w:ascii="Times New Roman" w:eastAsia="SchoolBookSanPin" w:hAnsi="Times New Roman"/>
          <w:color w:val="FF0000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45 минут </w:t>
      </w:r>
      <w:r>
        <w:rPr>
          <w:rFonts w:ascii="Times New Roman" w:eastAsia="SchoolBookSanPin" w:hAnsi="Times New Roman"/>
          <w:color w:val="FF0000"/>
          <w:sz w:val="28"/>
          <w:szCs w:val="28"/>
        </w:rPr>
        <w:t xml:space="preserve"> </w:t>
      </w:r>
    </w:p>
    <w:p w:rsidR="00275D84" w:rsidRPr="007453DB" w:rsidRDefault="00275D84" w:rsidP="00275D84">
      <w:pPr>
        <w:widowControl/>
        <w:spacing w:after="0" w:line="353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 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> </w:t>
      </w:r>
      <w:r>
        <w:rPr>
          <w:rFonts w:ascii="Times New Roman" w:eastAsia="SchoolBookSanPin" w:hAnsi="Times New Roman"/>
          <w:sz w:val="28"/>
          <w:szCs w:val="28"/>
        </w:rPr>
        <w:t xml:space="preserve">  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 </w:t>
      </w:r>
      <w:r w:rsidRPr="007453DB">
        <w:rPr>
          <w:b/>
          <w:sz w:val="28"/>
          <w:szCs w:val="28"/>
        </w:rPr>
        <w:t xml:space="preserve">Формы промежуточной аттестации в </w:t>
      </w:r>
      <w:r>
        <w:rPr>
          <w:b/>
          <w:sz w:val="28"/>
          <w:szCs w:val="28"/>
        </w:rPr>
        <w:t xml:space="preserve"> 1- 4 </w:t>
      </w:r>
      <w:proofErr w:type="spellStart"/>
      <w:r>
        <w:rPr>
          <w:b/>
          <w:sz w:val="28"/>
          <w:szCs w:val="28"/>
        </w:rPr>
        <w:t>х</w:t>
      </w:r>
      <w:proofErr w:type="spellEnd"/>
      <w:r>
        <w:rPr>
          <w:b/>
          <w:sz w:val="28"/>
          <w:szCs w:val="28"/>
        </w:rPr>
        <w:t xml:space="preserve"> </w:t>
      </w:r>
      <w:r w:rsidRPr="007453DB">
        <w:rPr>
          <w:b/>
          <w:sz w:val="28"/>
          <w:szCs w:val="28"/>
        </w:rPr>
        <w:t>классах</w:t>
      </w:r>
    </w:p>
    <w:p w:rsidR="00275D84" w:rsidRDefault="00275D84" w:rsidP="00275D8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2588"/>
        <w:gridCol w:w="3686"/>
      </w:tblGrid>
      <w:tr w:rsidR="00275D84" w:rsidTr="00950E61">
        <w:tc>
          <w:tcPr>
            <w:tcW w:w="3190" w:type="dxa"/>
          </w:tcPr>
          <w:p w:rsidR="00275D84" w:rsidRDefault="00275D84" w:rsidP="00950E61">
            <w:r>
              <w:t>Предметные области</w:t>
            </w:r>
          </w:p>
        </w:tc>
        <w:tc>
          <w:tcPr>
            <w:tcW w:w="2588" w:type="dxa"/>
          </w:tcPr>
          <w:p w:rsidR="00275D84" w:rsidRDefault="00275D84" w:rsidP="00950E61">
            <w:r>
              <w:t>Учебные предметы</w:t>
            </w:r>
          </w:p>
        </w:tc>
        <w:tc>
          <w:tcPr>
            <w:tcW w:w="3686" w:type="dxa"/>
          </w:tcPr>
          <w:p w:rsidR="00275D84" w:rsidRDefault="00275D84" w:rsidP="00950E61">
            <w:r>
              <w:t xml:space="preserve"> Формы промежуточной аттестации   в  1 классах</w:t>
            </w:r>
          </w:p>
        </w:tc>
      </w:tr>
      <w:tr w:rsidR="00275D84" w:rsidTr="00950E61">
        <w:tc>
          <w:tcPr>
            <w:tcW w:w="5778" w:type="dxa"/>
            <w:gridSpan w:val="2"/>
          </w:tcPr>
          <w:p w:rsidR="00275D84" w:rsidRDefault="00275D84" w:rsidP="00950E61">
            <w:r>
              <w:t>Обязательная часть</w:t>
            </w:r>
          </w:p>
        </w:tc>
        <w:tc>
          <w:tcPr>
            <w:tcW w:w="3686" w:type="dxa"/>
          </w:tcPr>
          <w:p w:rsidR="00275D84" w:rsidRDefault="00275D84" w:rsidP="00950E61"/>
        </w:tc>
      </w:tr>
      <w:tr w:rsidR="00275D84" w:rsidTr="00950E61">
        <w:tc>
          <w:tcPr>
            <w:tcW w:w="3190" w:type="dxa"/>
            <w:vMerge w:val="restart"/>
          </w:tcPr>
          <w:p w:rsidR="00275D84" w:rsidRDefault="00275D84" w:rsidP="00950E61">
            <w:pPr>
              <w:jc w:val="center"/>
            </w:pPr>
            <w:r>
              <w:t>Русский язык и литературное чтение</w:t>
            </w:r>
          </w:p>
        </w:tc>
        <w:tc>
          <w:tcPr>
            <w:tcW w:w="2588" w:type="dxa"/>
          </w:tcPr>
          <w:p w:rsidR="00275D84" w:rsidRDefault="00275D84" w:rsidP="00950E61">
            <w:r>
              <w:t>Русский язык</w:t>
            </w:r>
          </w:p>
        </w:tc>
        <w:tc>
          <w:tcPr>
            <w:tcW w:w="3686" w:type="dxa"/>
            <w:vMerge w:val="restart"/>
          </w:tcPr>
          <w:p w:rsidR="00275D84" w:rsidRDefault="00275D84" w:rsidP="00950E61">
            <w:pPr>
              <w:jc w:val="center"/>
            </w:pPr>
            <w:r>
              <w:t xml:space="preserve"> </w:t>
            </w:r>
          </w:p>
          <w:p w:rsidR="00275D84" w:rsidRDefault="00275D84" w:rsidP="00950E61">
            <w:r>
              <w:t>Комплексная проверочная работа</w:t>
            </w:r>
          </w:p>
        </w:tc>
      </w:tr>
      <w:tr w:rsidR="00275D84" w:rsidTr="00950E61">
        <w:tc>
          <w:tcPr>
            <w:tcW w:w="3190" w:type="dxa"/>
            <w:vMerge/>
          </w:tcPr>
          <w:p w:rsidR="00275D84" w:rsidRDefault="00275D84" w:rsidP="00950E61"/>
        </w:tc>
        <w:tc>
          <w:tcPr>
            <w:tcW w:w="2588" w:type="dxa"/>
          </w:tcPr>
          <w:p w:rsidR="00275D84" w:rsidRDefault="00275D84" w:rsidP="00950E61">
            <w:r>
              <w:t>Литературное чтение</w:t>
            </w:r>
          </w:p>
        </w:tc>
        <w:tc>
          <w:tcPr>
            <w:tcW w:w="3686" w:type="dxa"/>
            <w:vMerge/>
          </w:tcPr>
          <w:p w:rsidR="00275D84" w:rsidRDefault="00275D84" w:rsidP="00950E61"/>
        </w:tc>
      </w:tr>
      <w:tr w:rsidR="00275D84" w:rsidTr="00950E61">
        <w:tc>
          <w:tcPr>
            <w:tcW w:w="3190" w:type="dxa"/>
          </w:tcPr>
          <w:p w:rsidR="00275D84" w:rsidRDefault="00275D84" w:rsidP="00950E61">
            <w:r>
              <w:t>Иностранный язык</w:t>
            </w:r>
          </w:p>
        </w:tc>
        <w:tc>
          <w:tcPr>
            <w:tcW w:w="2588" w:type="dxa"/>
          </w:tcPr>
          <w:p w:rsidR="00275D84" w:rsidRDefault="00275D84" w:rsidP="00950E61">
            <w:r>
              <w:t xml:space="preserve"> </w:t>
            </w:r>
          </w:p>
        </w:tc>
        <w:tc>
          <w:tcPr>
            <w:tcW w:w="3686" w:type="dxa"/>
          </w:tcPr>
          <w:p w:rsidR="00275D84" w:rsidRDefault="00275D84" w:rsidP="00950E61">
            <w:r>
              <w:t xml:space="preserve"> </w:t>
            </w:r>
          </w:p>
        </w:tc>
      </w:tr>
      <w:tr w:rsidR="00275D84" w:rsidTr="00950E61">
        <w:tc>
          <w:tcPr>
            <w:tcW w:w="3190" w:type="dxa"/>
          </w:tcPr>
          <w:p w:rsidR="00275D84" w:rsidRDefault="00275D84" w:rsidP="00950E61">
            <w:r>
              <w:t>Математика и информатика</w:t>
            </w:r>
          </w:p>
        </w:tc>
        <w:tc>
          <w:tcPr>
            <w:tcW w:w="2588" w:type="dxa"/>
          </w:tcPr>
          <w:p w:rsidR="00275D84" w:rsidRDefault="00275D84" w:rsidP="00950E61">
            <w:r>
              <w:t>Математика</w:t>
            </w:r>
          </w:p>
        </w:tc>
        <w:tc>
          <w:tcPr>
            <w:tcW w:w="3686" w:type="dxa"/>
          </w:tcPr>
          <w:p w:rsidR="00275D84" w:rsidRDefault="00275D84" w:rsidP="00950E61">
            <w:r>
              <w:t xml:space="preserve"> Комплексная проверочная работа</w:t>
            </w:r>
          </w:p>
        </w:tc>
      </w:tr>
      <w:tr w:rsidR="00275D84" w:rsidTr="00950E61">
        <w:tc>
          <w:tcPr>
            <w:tcW w:w="3190" w:type="dxa"/>
          </w:tcPr>
          <w:p w:rsidR="00275D84" w:rsidRDefault="00275D84" w:rsidP="00950E61">
            <w:r>
              <w:t xml:space="preserve">Обществознание и естествознание </w:t>
            </w:r>
            <w:proofErr w:type="gramStart"/>
            <w:r>
              <w:t xml:space="preserve">( </w:t>
            </w:r>
            <w:proofErr w:type="gramEnd"/>
            <w:r>
              <w:t>окружающий мир)</w:t>
            </w:r>
          </w:p>
        </w:tc>
        <w:tc>
          <w:tcPr>
            <w:tcW w:w="2588" w:type="dxa"/>
          </w:tcPr>
          <w:p w:rsidR="00275D84" w:rsidRDefault="00275D84" w:rsidP="00950E61">
            <w:r>
              <w:t>Окружающий мир</w:t>
            </w:r>
          </w:p>
        </w:tc>
        <w:tc>
          <w:tcPr>
            <w:tcW w:w="3686" w:type="dxa"/>
          </w:tcPr>
          <w:p w:rsidR="00275D84" w:rsidRDefault="00275D84" w:rsidP="00950E61">
            <w:r>
              <w:t xml:space="preserve"> Комплексная проверочная работа</w:t>
            </w:r>
          </w:p>
        </w:tc>
      </w:tr>
      <w:tr w:rsidR="00275D84" w:rsidTr="00950E61">
        <w:tc>
          <w:tcPr>
            <w:tcW w:w="3190" w:type="dxa"/>
          </w:tcPr>
          <w:p w:rsidR="00275D84" w:rsidRDefault="00275D84" w:rsidP="00950E61">
            <w:r>
              <w:t>Основы религиозных культур и светской этики</w:t>
            </w:r>
          </w:p>
        </w:tc>
        <w:tc>
          <w:tcPr>
            <w:tcW w:w="2588" w:type="dxa"/>
          </w:tcPr>
          <w:p w:rsidR="00275D84" w:rsidRDefault="00275D84" w:rsidP="00950E61">
            <w:r>
              <w:t xml:space="preserve"> </w:t>
            </w:r>
          </w:p>
        </w:tc>
        <w:tc>
          <w:tcPr>
            <w:tcW w:w="3686" w:type="dxa"/>
          </w:tcPr>
          <w:p w:rsidR="00275D84" w:rsidRDefault="00275D84" w:rsidP="00950E61">
            <w:r>
              <w:t xml:space="preserve"> Творческий отчет</w:t>
            </w:r>
          </w:p>
        </w:tc>
      </w:tr>
      <w:tr w:rsidR="00275D84" w:rsidTr="00950E61">
        <w:tc>
          <w:tcPr>
            <w:tcW w:w="3190" w:type="dxa"/>
            <w:vMerge w:val="restart"/>
          </w:tcPr>
          <w:p w:rsidR="00275D84" w:rsidRDefault="00275D84" w:rsidP="00950E61">
            <w:r>
              <w:t>Искусство</w:t>
            </w:r>
          </w:p>
        </w:tc>
        <w:tc>
          <w:tcPr>
            <w:tcW w:w="2588" w:type="dxa"/>
          </w:tcPr>
          <w:p w:rsidR="00275D84" w:rsidRDefault="00275D84" w:rsidP="00950E61">
            <w:r>
              <w:t>Музыка</w:t>
            </w:r>
          </w:p>
        </w:tc>
        <w:tc>
          <w:tcPr>
            <w:tcW w:w="3686" w:type="dxa"/>
          </w:tcPr>
          <w:p w:rsidR="00275D84" w:rsidRDefault="00275D84" w:rsidP="00950E61">
            <w:r>
              <w:t>Творческий  групповой отчет</w:t>
            </w:r>
          </w:p>
        </w:tc>
      </w:tr>
      <w:tr w:rsidR="00275D84" w:rsidTr="00950E61">
        <w:tc>
          <w:tcPr>
            <w:tcW w:w="3190" w:type="dxa"/>
            <w:vMerge/>
          </w:tcPr>
          <w:p w:rsidR="00275D84" w:rsidRDefault="00275D84" w:rsidP="00950E61"/>
        </w:tc>
        <w:tc>
          <w:tcPr>
            <w:tcW w:w="2588" w:type="dxa"/>
          </w:tcPr>
          <w:p w:rsidR="00275D84" w:rsidRDefault="00275D84" w:rsidP="00950E61">
            <w:r>
              <w:t>ИЗО</w:t>
            </w:r>
          </w:p>
        </w:tc>
        <w:tc>
          <w:tcPr>
            <w:tcW w:w="3686" w:type="dxa"/>
          </w:tcPr>
          <w:p w:rsidR="00275D84" w:rsidRDefault="00275D84" w:rsidP="00950E61">
            <w:r>
              <w:t>Творческий отчет</w:t>
            </w:r>
          </w:p>
        </w:tc>
      </w:tr>
      <w:tr w:rsidR="00275D84" w:rsidTr="00950E61">
        <w:tc>
          <w:tcPr>
            <w:tcW w:w="3190" w:type="dxa"/>
          </w:tcPr>
          <w:p w:rsidR="00275D84" w:rsidRDefault="00275D84" w:rsidP="00950E61">
            <w:r>
              <w:t>Технология</w:t>
            </w:r>
          </w:p>
        </w:tc>
        <w:tc>
          <w:tcPr>
            <w:tcW w:w="2588" w:type="dxa"/>
          </w:tcPr>
          <w:p w:rsidR="00275D84" w:rsidRDefault="00275D84" w:rsidP="00950E61">
            <w:r>
              <w:t>Технология</w:t>
            </w:r>
          </w:p>
        </w:tc>
        <w:tc>
          <w:tcPr>
            <w:tcW w:w="3686" w:type="dxa"/>
          </w:tcPr>
          <w:p w:rsidR="00275D84" w:rsidRDefault="00275D84" w:rsidP="00950E61">
            <w:r>
              <w:t>Творческий отчет</w:t>
            </w:r>
          </w:p>
        </w:tc>
      </w:tr>
      <w:tr w:rsidR="00275D84" w:rsidTr="00950E61">
        <w:tc>
          <w:tcPr>
            <w:tcW w:w="3190" w:type="dxa"/>
          </w:tcPr>
          <w:p w:rsidR="00275D84" w:rsidRDefault="00275D84" w:rsidP="00950E61">
            <w:r>
              <w:t>Физическая культура</w:t>
            </w:r>
          </w:p>
        </w:tc>
        <w:tc>
          <w:tcPr>
            <w:tcW w:w="2588" w:type="dxa"/>
          </w:tcPr>
          <w:p w:rsidR="00275D84" w:rsidRDefault="00275D84" w:rsidP="00950E61">
            <w:r>
              <w:t>Физическая культура</w:t>
            </w:r>
          </w:p>
        </w:tc>
        <w:tc>
          <w:tcPr>
            <w:tcW w:w="3686" w:type="dxa"/>
          </w:tcPr>
          <w:p w:rsidR="00275D84" w:rsidRDefault="00275D84" w:rsidP="00950E61">
            <w:r>
              <w:t>Дифференцированный отчет по нормативам</w:t>
            </w:r>
          </w:p>
        </w:tc>
      </w:tr>
    </w:tbl>
    <w:p w:rsidR="00275D84" w:rsidRPr="00C77D2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 xml:space="preserve"> Расписание учебных занятий составляется с учётом дневной </w:t>
      </w:r>
      <w:r>
        <w:rPr>
          <w:rFonts w:ascii="Times New Roman" w:eastAsia="SchoolBookSanPin" w:hAnsi="Times New Roman"/>
          <w:sz w:val="28"/>
          <w:szCs w:val="28"/>
        </w:rPr>
        <w:br/>
      </w:r>
      <w:r w:rsidRPr="00C77D24">
        <w:rPr>
          <w:rFonts w:ascii="Times New Roman" w:eastAsia="SchoolBookSanPin" w:hAnsi="Times New Roman"/>
          <w:sz w:val="28"/>
          <w:szCs w:val="28"/>
        </w:rPr>
        <w:t xml:space="preserve">и недельной динамики умственной работоспособности обучающихся и шкалы трудности учебных предметов. Образовательная недельная нагрузка распределяется равномерно в течение учебной недели, при этом объём </w:t>
      </w:r>
      <w:r w:rsidRPr="00C77D24">
        <w:rPr>
          <w:rFonts w:ascii="Times New Roman" w:eastAsia="SchoolBookSanPin" w:hAnsi="Times New Roman"/>
          <w:sz w:val="28"/>
          <w:szCs w:val="28"/>
        </w:rPr>
        <w:lastRenderedPageBreak/>
        <w:t>максимально допустимой нагрузки в течение дня должен соответствовать действующим санитарным правилам и нормативам.</w:t>
      </w:r>
    </w:p>
    <w:p w:rsidR="00275D8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 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 Суммарный объём домашнего задания по всем предметам для каждого класса </w:t>
      </w:r>
      <w:r>
        <w:rPr>
          <w:rFonts w:ascii="Times New Roman" w:eastAsia="SchoolBookSanPin" w:hAnsi="Times New Roman"/>
          <w:sz w:val="28"/>
          <w:szCs w:val="28"/>
        </w:rPr>
        <w:t xml:space="preserve"> не превышает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 продолжительности выполнения 1 час – для 1 класса, </w:t>
      </w:r>
      <w:r w:rsidRPr="00C77D24">
        <w:rPr>
          <w:rFonts w:ascii="Times New Roman" w:eastAsia="SchoolBookSanPin" w:hAnsi="Times New Roman"/>
          <w:sz w:val="28"/>
          <w:szCs w:val="28"/>
        </w:rPr>
        <w:br/>
        <w:t xml:space="preserve">1,5 часа – для 2 и 3 классов, 2 часа – для 4 класса. </w:t>
      </w:r>
      <w:r>
        <w:rPr>
          <w:rFonts w:ascii="Times New Roman" w:eastAsia="SchoolBookSanPin" w:hAnsi="Times New Roman"/>
          <w:color w:val="C00000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 xml:space="preserve"> О</w:t>
      </w:r>
      <w:r w:rsidRPr="00C77D24">
        <w:rPr>
          <w:rFonts w:ascii="Times New Roman" w:eastAsia="SchoolBookSanPin" w:hAnsi="Times New Roman"/>
          <w:sz w:val="28"/>
          <w:szCs w:val="28"/>
        </w:rPr>
        <w:t xml:space="preserve">существляется координация и контроль объёма домашнего задания </w:t>
      </w:r>
      <w:proofErr w:type="gramStart"/>
      <w:r w:rsidRPr="00C77D24">
        <w:rPr>
          <w:rFonts w:ascii="Times New Roman" w:eastAsia="SchoolBookSanPin" w:hAnsi="Times New Roman"/>
          <w:sz w:val="28"/>
          <w:szCs w:val="28"/>
        </w:rPr>
        <w:t>обучающихся</w:t>
      </w:r>
      <w:proofErr w:type="gramEnd"/>
      <w:r w:rsidRPr="00C77D24">
        <w:rPr>
          <w:rFonts w:ascii="Times New Roman" w:eastAsia="SchoolBookSanPin" w:hAnsi="Times New Roman"/>
          <w:sz w:val="28"/>
          <w:szCs w:val="28"/>
        </w:rPr>
        <w:t xml:space="preserve"> каждого класса по всем предметам в соответствии с Гигиеническими нормативами.</w:t>
      </w:r>
    </w:p>
    <w:p w:rsidR="00275D84" w:rsidRPr="00C77D24" w:rsidRDefault="00275D84" w:rsidP="00275D84">
      <w:pPr>
        <w:widowControl/>
        <w:spacing w:after="0" w:line="355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77D24">
        <w:rPr>
          <w:rFonts w:ascii="Times New Roman" w:eastAsia="SchoolBookSanPin" w:hAnsi="Times New Roman"/>
          <w:sz w:val="28"/>
          <w:szCs w:val="28"/>
        </w:rPr>
        <w:t xml:space="preserve">  </w:t>
      </w:r>
    </w:p>
    <w:p w:rsidR="00275D84" w:rsidRDefault="00275D84" w:rsidP="00275D84"/>
    <w:p w:rsidR="00275D84" w:rsidRDefault="00275D84" w:rsidP="00275D84"/>
    <w:p w:rsidR="00747980" w:rsidRDefault="00747980"/>
    <w:sectPr w:rsidR="00747980" w:rsidSect="00051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75D84"/>
    <w:rsid w:val="000541DB"/>
    <w:rsid w:val="00113D2E"/>
    <w:rsid w:val="00275D84"/>
    <w:rsid w:val="002B5224"/>
    <w:rsid w:val="00715FD3"/>
    <w:rsid w:val="00747980"/>
    <w:rsid w:val="007763E0"/>
    <w:rsid w:val="0094019D"/>
    <w:rsid w:val="00C30911"/>
    <w:rsid w:val="00EA12E4"/>
    <w:rsid w:val="00EE4820"/>
    <w:rsid w:val="00EF72AA"/>
    <w:rsid w:val="00F4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84"/>
    <w:pPr>
      <w:widowControl w:val="0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75D84"/>
    <w:pPr>
      <w:keepNext/>
      <w:keepLines/>
      <w:widowControl/>
      <w:spacing w:after="0" w:line="355" w:lineRule="auto"/>
      <w:ind w:firstLine="709"/>
      <w:outlineLvl w:val="2"/>
    </w:pPr>
    <w:rPr>
      <w:rFonts w:ascii="Times New Roman" w:eastAsia="OfficinaSansBoldITC" w:hAnsi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5D84"/>
    <w:rPr>
      <w:rFonts w:ascii="Times New Roman" w:eastAsia="OfficinaSansBoldITC" w:hAnsi="Times New Roman" w:cs="Times New Roman"/>
      <w:b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275D8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275D84"/>
    <w:rPr>
      <w:rFonts w:ascii="Calibri" w:eastAsia="Calibri" w:hAnsi="Calibri" w:cs="Times New Roman"/>
      <w:sz w:val="20"/>
      <w:szCs w:val="20"/>
    </w:rPr>
  </w:style>
  <w:style w:type="table" w:styleId="a5">
    <w:name w:val="Table Grid"/>
    <w:basedOn w:val="a1"/>
    <w:uiPriority w:val="59"/>
    <w:rsid w:val="00275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75D84"/>
    <w:pPr>
      <w:spacing w:after="0" w:line="240" w:lineRule="auto"/>
    </w:pPr>
  </w:style>
  <w:style w:type="paragraph" w:customStyle="1" w:styleId="a7">
    <w:name w:val="А ОСН ТЕКСТ"/>
    <w:basedOn w:val="a"/>
    <w:link w:val="a8"/>
    <w:rsid w:val="00275D84"/>
    <w:pPr>
      <w:widowControl/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8"/>
    </w:rPr>
  </w:style>
  <w:style w:type="character" w:customStyle="1" w:styleId="a8">
    <w:name w:val="А ОСН ТЕКСТ Знак"/>
    <w:link w:val="a7"/>
    <w:rsid w:val="00275D84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275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39307&amp;date=22.06.2023&amp;dst=100013&amp;field=134" TargetMode="External"/><Relationship Id="rId4" Type="http://schemas.openxmlformats.org/officeDocument/2006/relationships/hyperlink" Target="https://login.consultant.ru/link/?req=doc&amp;base=LAW&amp;n=439307&amp;date=22.06.2023&amp;dst=10001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1314</Words>
  <Characters>7492</Characters>
  <Application>Microsoft Office Word</Application>
  <DocSecurity>0</DocSecurity>
  <Lines>62</Lines>
  <Paragraphs>17</Paragraphs>
  <ScaleCrop>false</ScaleCrop>
  <Company/>
  <LinksUpToDate>false</LinksUpToDate>
  <CharactersWithSpaces>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6</cp:revision>
  <dcterms:created xsi:type="dcterms:W3CDTF">2024-09-17T09:16:00Z</dcterms:created>
  <dcterms:modified xsi:type="dcterms:W3CDTF">2025-09-10T13:26:00Z</dcterms:modified>
</cp:coreProperties>
</file>